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E3" w:rsidRPr="007D3CB9" w:rsidRDefault="004B4AE3" w:rsidP="004B4AE3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20</w:t>
      </w:r>
      <w:r w:rsidRPr="007D3CB9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1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4B4AE3" w:rsidRPr="007D3CB9" w:rsidRDefault="004B4AE3" w:rsidP="004B4AE3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1</w:t>
      </w:r>
      <w:r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2D6169" w:rsidTr="00AB51E2">
        <w:trPr>
          <w:divId w:val="652030729"/>
          <w:tblCellSpacing w:w="0" w:type="dxa"/>
        </w:trPr>
        <w:tc>
          <w:tcPr>
            <w:tcW w:w="352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2D6169" w:rsidRDefault="00053951">
            <w:pPr>
              <w:divId w:val="3262501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hangisindeki fiil mazi (geçmiş zaman) fiildir?</w:t>
            </w:r>
          </w:p>
        </w:tc>
      </w:tr>
      <w:tr w:rsidR="00AB51E2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AB51E2" w:rsidRDefault="00AB51E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AB51E2" w:rsidRDefault="00AB51E2" w:rsidP="00AB51E2">
            <w:pPr>
              <w:divId w:val="11642743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تَعْلَم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يركب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يمشي</w:t>
            </w:r>
          </w:p>
          <w:p w:rsidR="00AB51E2" w:rsidRDefault="00AB51E2" w:rsidP="00AB51E2">
            <w:pPr>
              <w:divId w:val="10412518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تَصُوم</w:t>
            </w:r>
          </w:p>
        </w:tc>
      </w:tr>
      <w:tr w:rsidR="00AB51E2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AB51E2" w:rsidRDefault="00AB51E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B51E2" w:rsidRDefault="00AB51E2" w:rsidP="00937322">
            <w:pPr>
              <w:bidi/>
              <w:spacing w:line="360" w:lineRule="atLeast"/>
              <w:jc w:val="right"/>
              <w:divId w:val="19856184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B51E2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AB51E2" w:rsidRDefault="00AB51E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B51E2" w:rsidRDefault="00AB51E2" w:rsidP="00937322">
            <w:pPr>
              <w:bidi/>
              <w:spacing w:line="360" w:lineRule="atLeast"/>
              <w:jc w:val="right"/>
              <w:divId w:val="11642743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B51E2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AB51E2" w:rsidRDefault="00AB51E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B51E2" w:rsidRDefault="00AB51E2" w:rsidP="00937322">
            <w:pPr>
              <w:bidi/>
              <w:spacing w:line="360" w:lineRule="atLeast"/>
              <w:jc w:val="right"/>
              <w:divId w:val="10412518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B51E2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AB51E2" w:rsidRDefault="00AB51E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AB51E2" w:rsidRDefault="00AB51E2" w:rsidP="00937322">
            <w:pPr>
              <w:bidi/>
              <w:spacing w:line="360" w:lineRule="atLeast"/>
              <w:jc w:val="right"/>
              <w:divId w:val="7221690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 w:rsidP="004B44A6">
            <w:pPr>
              <w:bidi/>
              <w:spacing w:line="360" w:lineRule="atLeast"/>
              <w:jc w:val="center"/>
              <w:divId w:val="19927540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 لله</w:t>
            </w:r>
          </w:p>
          <w:p w:rsidR="002D6169" w:rsidRDefault="00053951">
            <w:pPr>
              <w:divId w:val="160314540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400443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النَّيّ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7429921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3997885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الإِخْلاص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5016986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الاسْتِسْلام 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382876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الإِجْمال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 w:rsidP="004B44A6">
            <w:pPr>
              <w:bidi/>
              <w:spacing w:line="360" w:lineRule="atLeast"/>
              <w:jc w:val="center"/>
              <w:divId w:val="10442565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لا اِكْرَاهَ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 ...........</w:t>
            </w:r>
          </w:p>
          <w:p w:rsidR="002D6169" w:rsidRDefault="00053951">
            <w:pPr>
              <w:divId w:val="185591619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597178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الاسْتِسْلام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4652407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الوَقْف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7873871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6376433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4908771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الدِّين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divId w:val="400542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bulunan fiil "Emir fiil" dir?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vAlign w:val="center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5760886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قَالَ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vAlign w:val="center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7908979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تَعْلَم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vAlign w:val="center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0926318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يَسْعٰى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vAlign w:val="center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9187791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جَٓاءَ</w:t>
            </w:r>
          </w:p>
        </w:tc>
      </w:tr>
      <w:tr w:rsidR="002D6169" w:rsidTr="00AB51E2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vAlign w:val="center"/>
            <w:hideMark/>
          </w:tcPr>
          <w:p w:rsidR="002D6169" w:rsidRDefault="00053951" w:rsidP="00AB51E2">
            <w:pPr>
              <w:bidi/>
              <w:spacing w:line="360" w:lineRule="atLeast"/>
              <w:jc w:val="right"/>
              <w:divId w:val="10434098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أُذْكُرْ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bidi/>
              <w:spacing w:line="360" w:lineRule="atLeast"/>
              <w:divId w:val="3751597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سَتُحَقِّق تُرْكِيا نَهْضَة  اقْتِصاديّة في المُسْتَقْبَل</w:t>
            </w:r>
          </w:p>
          <w:p w:rsidR="002D6169" w:rsidRDefault="00053951">
            <w:pPr>
              <w:divId w:val="4549244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1513687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Türkiye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6618535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Eğitim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73685885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Ekonomi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1925687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Kalkınma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6479349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Gelecekte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divId w:val="1248273973"/>
              <w:rPr>
                <w:rFonts w:ascii="Arial" w:eastAsia="Times New Roman" w:hAnsi="Arial" w:cs="Arial"/>
                <w:color w:val="000000"/>
              </w:rPr>
            </w:pPr>
            <w:r w:rsidRPr="008B70B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الإِحْسان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Türkçe karşılığı aşağıdakilerden hangisidir?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1742223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Düzenleme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7476497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Kulluk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0380039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etme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4290074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İyilik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670665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 w:rsidP="004B44A6">
            <w:pPr>
              <w:bidi/>
              <w:spacing w:line="360" w:lineRule="atLeast"/>
              <w:jc w:val="center"/>
              <w:divId w:val="20520679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الإِسْلام أَنْ ...... أَنْ لاَ اِله إلّا الله</w:t>
            </w:r>
          </w:p>
          <w:p w:rsidR="002D6169" w:rsidRDefault="00053951">
            <w:pPr>
              <w:divId w:val="14119270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 getirilmelidir?</w:t>
            </w:r>
          </w:p>
        </w:tc>
      </w:tr>
      <w:tr w:rsidR="002D6169" w:rsidTr="004B44A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 w:rsidP="004B44A6">
            <w:pPr>
              <w:bidi/>
              <w:spacing w:line="360" w:lineRule="atLeast"/>
              <w:jc w:val="right"/>
              <w:divId w:val="4737652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تؤْتِي</w:t>
            </w:r>
          </w:p>
        </w:tc>
      </w:tr>
      <w:tr w:rsidR="002D6169" w:rsidTr="004B44A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 w:rsidP="004B44A6">
            <w:pPr>
              <w:bidi/>
              <w:spacing w:line="360" w:lineRule="atLeast"/>
              <w:jc w:val="right"/>
              <w:divId w:val="21043752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تَشْهَد </w:t>
            </w:r>
          </w:p>
        </w:tc>
      </w:tr>
      <w:tr w:rsidR="002D6169" w:rsidTr="004B44A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 w:rsidP="004B44A6">
            <w:pPr>
              <w:bidi/>
              <w:spacing w:line="360" w:lineRule="atLeast"/>
              <w:jc w:val="right"/>
              <w:divId w:val="7873107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تَصُوم</w:t>
            </w:r>
          </w:p>
        </w:tc>
      </w:tr>
      <w:tr w:rsidR="002D6169" w:rsidTr="004B44A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 w:rsidP="004B44A6">
            <w:pPr>
              <w:bidi/>
              <w:spacing w:line="360" w:lineRule="atLeast"/>
              <w:jc w:val="right"/>
              <w:divId w:val="9974906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تُؤْمِنَ</w:t>
            </w:r>
          </w:p>
        </w:tc>
      </w:tr>
      <w:tr w:rsidR="002D6169" w:rsidTr="004B44A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 w:rsidP="004B44A6">
            <w:pPr>
              <w:bidi/>
              <w:spacing w:line="360" w:lineRule="atLeast"/>
              <w:jc w:val="right"/>
              <w:divId w:val="5673517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تَحُجّ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 w:rsidP="004B44A6">
            <w:pPr>
              <w:bidi/>
              <w:spacing w:line="360" w:lineRule="atLeast"/>
              <w:jc w:val="center"/>
              <w:divId w:val="11392988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یحتاج الإسلام إلى الإكْراه</w:t>
            </w:r>
          </w:p>
          <w:p w:rsidR="002D6169" w:rsidRDefault="00053951">
            <w:pPr>
              <w:divId w:val="9890178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5190754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Doğruluk eğrilikten ayrılmıştır.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45973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duymaz.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9749918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yoktur.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0572415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İslam </w:t>
            </w:r>
            <w:r>
              <w:rPr>
                <w:rFonts w:ascii="Arial" w:eastAsia="Times New Roman" w:hAnsi="Arial" w:cs="Arial"/>
                <w:color w:val="000000"/>
              </w:rPr>
              <w:t>zorlamaya ihtiyaç duyar.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5209688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 zorlamaya ihtiyaç duymaz.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divId w:val="1617642405"/>
              <w:rPr>
                <w:rFonts w:ascii="Arial" w:eastAsia="Times New Roman" w:hAnsi="Arial" w:cs="Arial"/>
                <w:color w:val="000000"/>
              </w:rPr>
            </w:pPr>
            <w:r w:rsidRPr="004B44A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أرْكانُ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B44A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الإِسْلام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hangi seçenekte doğru olarak verilmiştir?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0052040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yaşanması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9171292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anlamı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7200586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şartları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6272698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1463846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önemi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27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10"/>
        <w:gridCol w:w="4677"/>
      </w:tblGrid>
      <w:tr w:rsidR="002D6169" w:rsidTr="00816B09">
        <w:trPr>
          <w:divId w:val="652030729"/>
          <w:trHeight w:val="531"/>
          <w:tblCellSpacing w:w="0" w:type="dxa"/>
          <w:jc w:val="center"/>
        </w:trPr>
        <w:tc>
          <w:tcPr>
            <w:tcW w:w="47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divId w:val="20797391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"Kalp ile tasdik, dil ile ikrar" ifadesinin Arapça yazılışı hangi seçenekte doğru olarak verilmiştir?</w:t>
            </w:r>
          </w:p>
        </w:tc>
      </w:tr>
      <w:tr w:rsidR="002D6169" w:rsidTr="00816B09">
        <w:trPr>
          <w:divId w:val="652030729"/>
          <w:trHeight w:val="4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9" w:type="pct"/>
            <w:hideMark/>
          </w:tcPr>
          <w:p w:rsidR="002D6169" w:rsidRDefault="00053951" w:rsidP="00816B09">
            <w:pPr>
              <w:bidi/>
              <w:spacing w:line="360" w:lineRule="atLeast"/>
              <w:jc w:val="right"/>
              <w:divId w:val="4271926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الإِسْلام ھوالاسْتِسْلام لله</w:t>
            </w:r>
          </w:p>
        </w:tc>
      </w:tr>
      <w:tr w:rsidR="002D6169" w:rsidTr="00816B09">
        <w:trPr>
          <w:divId w:val="652030729"/>
          <w:trHeight w:val="4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9" w:type="pct"/>
            <w:hideMark/>
          </w:tcPr>
          <w:p w:rsidR="002D6169" w:rsidRDefault="00053951" w:rsidP="00816B09">
            <w:pPr>
              <w:bidi/>
              <w:spacing w:line="360" w:lineRule="atLeast"/>
              <w:jc w:val="right"/>
              <w:divId w:val="20456682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التَّصْدیق بالقَلْب والإِقْرار باللِّسان </w:t>
            </w:r>
          </w:p>
        </w:tc>
      </w:tr>
      <w:tr w:rsidR="002D6169" w:rsidTr="00816B09">
        <w:trPr>
          <w:divId w:val="652030729"/>
          <w:trHeight w:val="4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9" w:type="pct"/>
            <w:hideMark/>
          </w:tcPr>
          <w:p w:rsidR="002D6169" w:rsidRDefault="00053951" w:rsidP="00816B09">
            <w:pPr>
              <w:bidi/>
              <w:spacing w:line="360" w:lineRule="atLeast"/>
              <w:jc w:val="right"/>
              <w:divId w:val="12695809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لا یحتاج الإسلام إلى الإكْراه</w:t>
            </w:r>
          </w:p>
        </w:tc>
      </w:tr>
      <w:tr w:rsidR="002D6169" w:rsidTr="00816B09">
        <w:trPr>
          <w:divId w:val="652030729"/>
          <w:trHeight w:val="4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9" w:type="pct"/>
            <w:hideMark/>
          </w:tcPr>
          <w:p w:rsidR="002D6169" w:rsidRDefault="00053951" w:rsidP="00816B09">
            <w:pPr>
              <w:bidi/>
              <w:spacing w:line="360" w:lineRule="atLeast"/>
              <w:jc w:val="right"/>
              <w:divId w:val="377790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 ھوالتَّصْدیق الجاَزِم بأرْكانِ الإيمان</w:t>
            </w:r>
          </w:p>
        </w:tc>
      </w:tr>
      <w:tr w:rsidR="002D6169" w:rsidTr="00816B09">
        <w:trPr>
          <w:divId w:val="652030729"/>
          <w:trHeight w:val="3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9" w:type="pct"/>
            <w:hideMark/>
          </w:tcPr>
          <w:p w:rsidR="002D6169" w:rsidRDefault="00053951" w:rsidP="00816B09">
            <w:pPr>
              <w:bidi/>
              <w:spacing w:line="360" w:lineRule="atLeast"/>
              <w:jc w:val="right"/>
              <w:divId w:val="18890314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الإیمان ھوالتَّصْدیق بالقَلْب والإِقْرار باللِّسان 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p w:rsidR="00053951" w:rsidRDefault="00053951">
      <w:pPr>
        <w:jc w:val="center"/>
        <w:rPr>
          <w:rFonts w:ascii="Arial" w:eastAsia="Times New Roman" w:hAnsi="Arial" w:cs="Arial"/>
          <w:b/>
          <w:bCs/>
          <w:color w:val="000000"/>
        </w:rPr>
        <w:sectPr w:rsidR="00053951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D6169" w:rsidTr="00DD7606">
        <w:trPr>
          <w:divId w:val="652030729"/>
          <w:tblCellSpacing w:w="0" w:type="dxa"/>
        </w:trPr>
        <w:tc>
          <w:tcPr>
            <w:tcW w:w="47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hideMark/>
          </w:tcPr>
          <w:p w:rsidR="002D6169" w:rsidRDefault="00053951" w:rsidP="00631416">
            <w:pPr>
              <w:bidi/>
              <w:spacing w:line="360" w:lineRule="atLeast"/>
              <w:jc w:val="center"/>
              <w:divId w:val="18666284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التَّصْديق ب...........</w:t>
            </w:r>
          </w:p>
          <w:p w:rsidR="002D6169" w:rsidRDefault="00053951">
            <w:pPr>
              <w:divId w:val="138479031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DD7606" w:rsidTr="00DD760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DD7606" w:rsidRDefault="00DD760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DD7606" w:rsidRDefault="00DD7606" w:rsidP="00DD7606">
            <w:pPr>
              <w:divId w:val="13691378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التَّعَبُّد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اللِّسان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التَّعْديل</w:t>
            </w:r>
          </w:p>
          <w:p w:rsidR="00DD7606" w:rsidRDefault="00DD7606" w:rsidP="00DD7606">
            <w:pPr>
              <w:divId w:val="20014943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القَلْب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السَّمْع</w:t>
            </w:r>
          </w:p>
        </w:tc>
      </w:tr>
      <w:tr w:rsidR="00DD7606" w:rsidTr="00DD760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DD7606" w:rsidRDefault="00DD760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D7606" w:rsidRDefault="00DD7606" w:rsidP="00DD7606">
            <w:pPr>
              <w:bidi/>
              <w:spacing w:line="360" w:lineRule="atLeast"/>
              <w:jc w:val="right"/>
              <w:divId w:val="14428465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D7606" w:rsidTr="00DD760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DD7606" w:rsidRDefault="00DD760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D7606" w:rsidRDefault="00DD7606" w:rsidP="00DD7606">
            <w:pPr>
              <w:bidi/>
              <w:spacing w:line="360" w:lineRule="atLeast"/>
              <w:jc w:val="right"/>
              <w:divId w:val="13691378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D7606" w:rsidTr="00DD760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DD7606" w:rsidRDefault="00DD760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D7606" w:rsidRDefault="00DD7606" w:rsidP="00DD7606">
            <w:pPr>
              <w:bidi/>
              <w:spacing w:line="360" w:lineRule="atLeast"/>
              <w:jc w:val="right"/>
              <w:divId w:val="20014943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DD7606" w:rsidTr="00DD760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DD7606" w:rsidRDefault="00DD760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DD7606" w:rsidRDefault="00DD7606" w:rsidP="00DD7606">
            <w:pPr>
              <w:bidi/>
              <w:spacing w:line="360" w:lineRule="atLeast"/>
              <w:jc w:val="right"/>
              <w:divId w:val="13951984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divId w:val="484591804"/>
              <w:rPr>
                <w:rFonts w:ascii="Arial" w:eastAsia="Times New Roman" w:hAnsi="Arial" w:cs="Arial"/>
                <w:color w:val="000000"/>
              </w:rPr>
            </w:pPr>
            <w:r w:rsidRPr="00DD760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أرْكانُ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DD760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الإيمان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hangi seçenekte doğru olarak verilmiştir?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1304678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İslamın şartları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565741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önemi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0600109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Kalp ile iman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846992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hakikatı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3012320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 w:rsidP="00631416">
            <w:pPr>
              <w:bidi/>
              <w:spacing w:line="360" w:lineRule="atLeast"/>
              <w:jc w:val="center"/>
              <w:divId w:val="15291066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لإنه دِینُ الفِطْرَة</w:t>
            </w:r>
          </w:p>
          <w:p w:rsidR="002D6169" w:rsidRDefault="00053951">
            <w:pPr>
              <w:divId w:val="16676327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8372357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zorlamaya ihtiyaç duymaz.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7000863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Fıtrata göre yaşamak gerekir.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1375321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Çünkü o fıtrat dinidir.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1024094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Fıtratta zorlama vardır.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5587797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fıtrat dinidir.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 w:rsidP="00631416">
            <w:pPr>
              <w:bidi/>
              <w:spacing w:line="360" w:lineRule="atLeast"/>
              <w:jc w:val="center"/>
              <w:divId w:val="15364300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زَار أَحْمَد خَالِدا</w:t>
            </w:r>
          </w:p>
          <w:p w:rsidR="002D6169" w:rsidRDefault="00053951">
            <w:pPr>
              <w:divId w:val="11967681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doğru olarak verilmiştir?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0632598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Halid, Ahmeti ziyaret et.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30142988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Halidi ziyaret eder.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7988367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Halidi ziyaret etti.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8818224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Halit, Ahmeti ziyaret etti.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320823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Ahmet, Halidi </w:t>
            </w:r>
            <w:r>
              <w:rPr>
                <w:rFonts w:ascii="Arial" w:eastAsia="Times New Roman" w:hAnsi="Arial" w:cs="Arial"/>
                <w:color w:val="000000"/>
              </w:rPr>
              <w:t>ziyaret edecek.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bidi/>
              <w:spacing w:line="360" w:lineRule="atLeast"/>
              <w:divId w:val="5323037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 تُؤْمِنَ با لله ومَلائِكَته وكُتُبِه ورُسُلِه</w:t>
            </w:r>
            <w:r w:rsidR="00DD7606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  <w:r w:rsidR="00DD7606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وتُؤْمِنَ باالْقَدَر خَيْرِه و شَرِّه</w:t>
            </w:r>
          </w:p>
          <w:p w:rsidR="002D6169" w:rsidRDefault="00053951">
            <w:pPr>
              <w:divId w:val="17089479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imanın şartlarından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zikredilmemiştir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7741322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20432394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Kitaplarına iman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12645321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Peygamberlerine iman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divId w:val="3510294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Meleklerine iman</w:t>
            </w:r>
            <w:bookmarkStart w:id="0" w:name="_GoBack"/>
            <w:bookmarkEnd w:id="0"/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Ahiret gününe iman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 w:rsidRPr="00DD760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التَّعَبُّد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DD760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Kelimesinin Türkçe karşılığı aşağıdakilerden hangisidir?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Kabul etme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Kulluk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İyilik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Düzenleme</w:t>
            </w: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D6169">
        <w:trPr>
          <w:divId w:val="652030729"/>
          <w:tblCellSpacing w:w="0" w:type="dxa"/>
        </w:trPr>
        <w:tc>
          <w:tcPr>
            <w:tcW w:w="10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 w:rsidRPr="0063141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لا إكْراه في الدِّين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63141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Cümlesinin Türkçe </w:t>
            </w:r>
            <w:r>
              <w:rPr>
                <w:rFonts w:ascii="Arial" w:eastAsia="Times New Roman" w:hAnsi="Arial" w:cs="Arial"/>
                <w:color w:val="000000"/>
              </w:rPr>
              <w:t>karşılığı nedir?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yoktur.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Zorla güzellik olmaz.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Doğruluk eğrilikten ayrılmıştır.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Dinde zorlama vardır.</w:t>
            </w:r>
          </w:p>
        </w:tc>
      </w:tr>
      <w:tr w:rsidR="002D616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2D6169" w:rsidRDefault="002D616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 zorlamaya ihtiyaç duymaz.</w:t>
            </w:r>
          </w:p>
        </w:tc>
      </w:tr>
    </w:tbl>
    <w:p w:rsidR="002D6169" w:rsidRPr="00192BD9" w:rsidRDefault="002D6169">
      <w:pPr>
        <w:divId w:val="652030729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D6169" w:rsidTr="00631416">
        <w:trPr>
          <w:divId w:val="652030729"/>
          <w:tblCellSpacing w:w="0" w:type="dxa"/>
        </w:trPr>
        <w:tc>
          <w:tcPr>
            <w:tcW w:w="47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2D6169" w:rsidRDefault="0005395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hangisindeki fiil muzari (şimdiki yada geniş zaman) </w:t>
            </w:r>
            <w:r>
              <w:rPr>
                <w:rFonts w:ascii="Arial" w:eastAsia="Times New Roman" w:hAnsi="Arial" w:cs="Arial"/>
                <w:color w:val="000000"/>
              </w:rPr>
              <w:t>fiildir?</w:t>
            </w: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631416" w:rsidRDefault="00631416" w:rsidP="0063141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يَعْلَمُ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قَالَ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قُلْ</w:t>
            </w:r>
          </w:p>
          <w:p w:rsidR="00631416" w:rsidRDefault="00631416" w:rsidP="0063141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زَار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سَأَل</w:t>
            </w: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631416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631416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631416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631416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D6169" w:rsidTr="00192BD9">
        <w:trPr>
          <w:divId w:val="652030729"/>
          <w:tblCellSpacing w:w="0" w:type="dxa"/>
        </w:trPr>
        <w:tc>
          <w:tcPr>
            <w:tcW w:w="47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2D6169" w:rsidRDefault="0005395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يَبْقى الإِنسْان مُؤْمِنًا إِذا تَرَك رُكْنًا من أرْكان الإيمان</w:t>
            </w:r>
          </w:p>
          <w:p w:rsidR="002D6169" w:rsidRDefault="00053951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192BD9" w:rsidTr="00192BD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192BD9" w:rsidRDefault="00192B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192BD9" w:rsidRDefault="00192BD9" w:rsidP="00192B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Kalır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Terketti</w:t>
            </w:r>
          </w:p>
          <w:p w:rsidR="00192BD9" w:rsidRDefault="00192BD9" w:rsidP="00192B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Mümin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İmanın şartları</w:t>
            </w:r>
          </w:p>
          <w:p w:rsidR="00192BD9" w:rsidRDefault="00192BD9" w:rsidP="00192BD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Zorlama</w:t>
            </w:r>
          </w:p>
        </w:tc>
      </w:tr>
      <w:tr w:rsidR="00192BD9" w:rsidTr="00192BD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192BD9" w:rsidRDefault="00192B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192BD9" w:rsidRDefault="00192BD9" w:rsidP="00CC76A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2BD9" w:rsidTr="00192BD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192BD9" w:rsidRDefault="00192B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192BD9" w:rsidRDefault="00192BD9" w:rsidP="00CC76A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2BD9" w:rsidTr="00192BD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192BD9" w:rsidRDefault="00192B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192BD9" w:rsidRDefault="00192BD9" w:rsidP="00CC76A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2BD9" w:rsidTr="00192BD9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192BD9" w:rsidRDefault="00192BD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192BD9" w:rsidRDefault="00192BD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D6169" w:rsidRPr="00192BD9" w:rsidRDefault="002D6169">
      <w:pPr>
        <w:divId w:val="652030729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D6169" w:rsidTr="00631416">
        <w:trPr>
          <w:divId w:val="652030729"/>
          <w:tblCellSpacing w:w="0" w:type="dxa"/>
        </w:trPr>
        <w:tc>
          <w:tcPr>
            <w:tcW w:w="470" w:type="pct"/>
            <w:hideMark/>
          </w:tcPr>
          <w:p w:rsidR="002D6169" w:rsidRDefault="000539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2D6169" w:rsidRDefault="00053951" w:rsidP="00192BD9">
            <w:pPr>
              <w:bidi/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الإِقْرار ..........</w:t>
            </w:r>
          </w:p>
          <w:p w:rsidR="002D6169" w:rsidRDefault="00053951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 gerekir?</w:t>
            </w: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hideMark/>
          </w:tcPr>
          <w:p w:rsidR="00631416" w:rsidRDefault="00631416" w:rsidP="0063141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باللِّسان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العَقْل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الوَقْف</w:t>
            </w:r>
          </w:p>
          <w:p w:rsidR="00631416" w:rsidRDefault="00631416" w:rsidP="0063141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التَّصْديق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الإِجْمال</w:t>
            </w: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3011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3011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 w:rsidP="003011D2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31416" w:rsidTr="00631416">
        <w:trPr>
          <w:divId w:val="652030729"/>
          <w:tblCellSpacing w:w="0" w:type="dxa"/>
        </w:trPr>
        <w:tc>
          <w:tcPr>
            <w:tcW w:w="0" w:type="auto"/>
            <w:vAlign w:val="center"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31416" w:rsidRDefault="0063141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2D6169" w:rsidRDefault="002D6169">
      <w:pPr>
        <w:divId w:val="652030729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05395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</w:t>
      </w:r>
      <w:r w:rsidR="00192BD9">
        <w:rPr>
          <w:rFonts w:ascii="Calibri" w:eastAsia="Calibri" w:hAnsi="Calibri" w:cs="Arial"/>
          <w:bCs/>
          <w:sz w:val="20"/>
          <w:szCs w:val="20"/>
        </w:rPr>
        <w:t>3</w:t>
      </w:r>
      <w:r w:rsidRPr="0090703B">
        <w:rPr>
          <w:rFonts w:ascii="Calibri" w:eastAsia="Calibri" w:hAnsi="Calibri" w:cs="Arial"/>
          <w:bCs/>
          <w:sz w:val="20"/>
          <w:szCs w:val="20"/>
        </w:rPr>
        <w:t>0 dakika, her bir doğru cevap 5 puandır.</w:t>
      </w:r>
    </w:p>
    <w:p w:rsidR="0090703B" w:rsidRPr="0090703B" w:rsidRDefault="0005395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05395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192BD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58240" behindDoc="0" locked="0" layoutInCell="1" allowOverlap="1" wp14:anchorId="3E296849">
            <wp:simplePos x="0" y="0"/>
            <wp:positionH relativeFrom="column">
              <wp:posOffset>110717</wp:posOffset>
            </wp:positionH>
            <wp:positionV relativeFrom="paragraph">
              <wp:posOffset>297265</wp:posOffset>
            </wp:positionV>
            <wp:extent cx="3020410" cy="3248025"/>
            <wp:effectExtent l="0" t="0" r="889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1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51"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53951" w:rsidRDefault="0005395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053951" w:rsidSect="00053951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192BD9" w:rsidRDefault="00192BD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92BD9" w:rsidRPr="0090703B" w:rsidRDefault="00192BD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053951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53951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64585" w:rsidRPr="00DD7606">
          <w:rPr>
            <w:sz w:val="16"/>
            <w:szCs w:val="16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4585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64585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764585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937322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3951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80CC5"/>
    <w:rsid w:val="001849C0"/>
    <w:rsid w:val="00192BD9"/>
    <w:rsid w:val="00195461"/>
    <w:rsid w:val="001A7273"/>
    <w:rsid w:val="001E3ED6"/>
    <w:rsid w:val="001F1176"/>
    <w:rsid w:val="002418E6"/>
    <w:rsid w:val="00252FC0"/>
    <w:rsid w:val="002628E7"/>
    <w:rsid w:val="00267199"/>
    <w:rsid w:val="00272600"/>
    <w:rsid w:val="00283C7F"/>
    <w:rsid w:val="00286A4A"/>
    <w:rsid w:val="002C75E8"/>
    <w:rsid w:val="002D5724"/>
    <w:rsid w:val="002D6169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B44A6"/>
    <w:rsid w:val="004B4AE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D6D0B"/>
    <w:rsid w:val="00631416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64585"/>
    <w:rsid w:val="00775271"/>
    <w:rsid w:val="00780507"/>
    <w:rsid w:val="007836E2"/>
    <w:rsid w:val="00787AA7"/>
    <w:rsid w:val="007D0A21"/>
    <w:rsid w:val="007E23B2"/>
    <w:rsid w:val="007F504E"/>
    <w:rsid w:val="00815578"/>
    <w:rsid w:val="00816B09"/>
    <w:rsid w:val="00843EA0"/>
    <w:rsid w:val="00844706"/>
    <w:rsid w:val="00846E9C"/>
    <w:rsid w:val="0088711A"/>
    <w:rsid w:val="008B40B7"/>
    <w:rsid w:val="008B5A0F"/>
    <w:rsid w:val="008B70B1"/>
    <w:rsid w:val="008C520D"/>
    <w:rsid w:val="008C6FC3"/>
    <w:rsid w:val="008D066F"/>
    <w:rsid w:val="008F39AE"/>
    <w:rsid w:val="00903A24"/>
    <w:rsid w:val="00905202"/>
    <w:rsid w:val="00923CA2"/>
    <w:rsid w:val="0093732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B51E2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606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1E057EA2-5067-47EA-811B-6318D29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F57B25B-48BF-48CF-8356-CAC8F68A75F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16,2,5,1,3D4D5D1D2D,0,4,Y5,2,5,1,5D2D4D1D3D,0,4,Y4,2,5,1,4D5D2D3D1D,0,5,Y20,2,5,1,4D2D3D5D1D,0,5,Y15,2,5,1,5D1D2D4D3D,0,2,Y1,2,5,1,5D2D4D1D3D,0,4,Y13,2,5,1,5D1D4D2D3D,0,2,Y8,2,5,1,5D1D4D3D2D,0,2,Y19,2,5,1,5D4D1D2D3D,0,3,Y10,2,5,1,5D1D2D4D3D,0,2,Y3,2,5,1,2D3D4D1D5D,0,4,Y18,2,5,1,2D5D4D3D1D,0,5,Y9,2,5,1,3D2D1D5D4D,0,3,Y14,2,5,1,5D3D1D2D4D,0,3,Y12,2,5,1,2D4D3D5D1D,0,5,Y2,2,5,2,3D4D2D1D5D,0,3,Y7,2,5,1,1D4D5D3D2D,0,1,Y17,2,5,1,1D4D3D5D2D,0,1,Y11,2,5,1,5D3D4D2D1D,0,5,Y6,2,5,1,1D4D5D2D3D,0,1,Y</Manager>
  <Company>18278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2020-11-04T20:28:00Z</dcterms:created>
  <dcterms:modified xsi:type="dcterms:W3CDTF">2020-11-08T19:43:00Z</dcterms:modified>
</cp:coreProperties>
</file>